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259"/>
        <w:ind w:left="919" w:firstLine="0"/>
        <w:jc w:val="center"/>
        <w:rPr/>
      </w:pPr>
      <w:r>
        <w:rPr>
          <w:noProof/>
        </w:rPr>
        <w:drawing>
          <wp:inline distL="0" distT="0" distB="0" distR="0">
            <wp:extent cx="2485644" cy="656844"/>
            <wp:effectExtent l="0" t="0" r="0" b="0"/>
            <wp:docPr id="1026" name="Picture 14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46"/>
                    <pic:cNvPicPr/>
                  </pic:nvPicPr>
                  <pic:blipFill>
                    <a:blip r:embed="rId2" cstate="print"/>
                    <a:srcRect l="0" t="0" r="0" b="0"/>
                    <a:stretch/>
                  </pic:blipFill>
                  <pic:spPr>
                    <a:xfrm rot="0">
                      <a:off x="0" y="0"/>
                      <a:ext cx="2485644" cy="656844"/>
                    </a:xfrm>
                    <a:prstGeom prst="rect"/>
                  </pic:spPr>
                </pic:pic>
              </a:graphicData>
            </a:graphic>
          </wp:inline>
        </w:drawing>
      </w:r>
    </w:p>
    <w:p>
      <w:pPr>
        <w:pStyle w:val="style0"/>
        <w:spacing w:after="257" w:lineRule="auto" w:line="259"/>
        <w:ind w:left="1755"/>
        <w:rPr>
          <w:b/>
        </w:rPr>
      </w:pPr>
      <w:r>
        <w:rPr>
          <w:b/>
        </w:rPr>
        <w:t xml:space="preserve">LP4 </w:t>
      </w:r>
      <w:r>
        <w:rPr>
          <w:b/>
        </w:rPr>
        <w:t>Assignment</w:t>
      </w:r>
      <w:r>
        <w:rPr>
          <w:b/>
        </w:rPr>
        <w:t xml:space="preserve">: Discovering Career Information </w:t>
      </w:r>
    </w:p>
    <w:p>
      <w:pPr>
        <w:pStyle w:val="style0"/>
        <w:spacing w:after="257" w:lineRule="auto" w:line="259"/>
        <w:ind w:left="0" w:firstLine="0"/>
        <w:rPr/>
      </w:pPr>
      <w:r>
        <w:t xml:space="preserve">NOTE: Before you can use JCA, you will need to </w:t>
      </w:r>
      <w:r>
        <w:t xml:space="preserve">register for a free Learning Express account. (Want a video walk-through of the registration process? Watch </w:t>
      </w:r>
      <w:r>
        <w:rPr/>
        <w:fldChar w:fldCharType="begin"/>
      </w:r>
      <w:r>
        <w:instrText xml:space="preserve"> HYPERLINK "https://www-learningexpresshub-com.nauproxy01.national.edu/ProductEngine/LELIndex.html" \l "/learningexpresslibrary/one/help/video-guides/registering-as-a-new-user" </w:instrText>
      </w:r>
      <w:r>
        <w:rPr/>
        <w:fldChar w:fldCharType="separate"/>
      </w:r>
      <w:r>
        <w:rPr>
          <w:rStyle w:val="style85"/>
        </w:rPr>
        <w:t>this video</w:t>
      </w:r>
      <w:r>
        <w:rPr/>
        <w:fldChar w:fldCharType="end"/>
      </w:r>
      <w:r>
        <w:t>, but when you are done, use the link below to register.)</w:t>
      </w:r>
    </w:p>
    <w:p>
      <w:pPr>
        <w:pStyle w:val="style0"/>
        <w:spacing w:after="257" w:lineRule="auto" w:line="259"/>
        <w:ind w:left="0" w:firstLine="0"/>
        <w:rPr/>
      </w:pPr>
      <w:r>
        <w:rPr/>
        <w:fldChar w:fldCharType="begin"/>
      </w:r>
      <w:r>
        <w:instrText xml:space="preserve"> HYPERLINK "https://www-learningexpresshub-com.nauproxy01.national.edu/productengine/LELIndex.html" \l "/jobandcareeraccelerator5/sign-in" </w:instrText>
      </w:r>
      <w:r>
        <w:rPr/>
        <w:fldChar w:fldCharType="separate"/>
      </w:r>
      <w:r>
        <w:rPr>
          <w:rStyle w:val="style85"/>
        </w:rPr>
        <w:t xml:space="preserve">Register </w:t>
      </w:r>
      <w:r>
        <w:rPr>
          <w:rStyle w:val="style85"/>
        </w:rPr>
        <w:t xml:space="preserve">for </w:t>
      </w:r>
      <w:r>
        <w:rPr>
          <w:rStyle w:val="style85"/>
        </w:rPr>
        <w:t>or Sign In to</w:t>
      </w:r>
      <w:r>
        <w:rPr>
          <w:rStyle w:val="style85"/>
        </w:rPr>
        <w:t xml:space="preserve"> JCA</w:t>
      </w:r>
      <w:r>
        <w:rPr/>
        <w:fldChar w:fldCharType="end"/>
      </w:r>
    </w:p>
    <w:p>
      <w:pPr>
        <w:pStyle w:val="style0"/>
        <w:spacing w:after="255" w:lineRule="auto" w:line="259"/>
        <w:ind w:left="9"/>
        <w:rPr/>
      </w:pPr>
      <w:r>
        <w:rPr>
          <w:b/>
        </w:rPr>
        <w:t>Part</w:t>
      </w:r>
      <w:r>
        <w:rPr>
          <w:b/>
        </w:rPr>
        <w:t xml:space="preserve"> 1</w:t>
      </w:r>
      <w:r>
        <w:rPr>
          <w:b/>
        </w:rPr>
        <w:t>: Discover Career Information</w:t>
      </w:r>
    </w:p>
    <w:p>
      <w:pPr>
        <w:pStyle w:val="style0"/>
        <w:ind w:left="9"/>
        <w:rPr/>
      </w:pPr>
      <w:r>
        <w:t>Head to JCA's</w:t>
      </w:r>
      <w:r>
        <w:rPr/>
        <w:fldChar w:fldCharType="begin"/>
      </w:r>
      <w:r>
        <w:instrText xml:space="preserve"> HYPERLINK "http://nauproxy01.national.edu/login?qurl=http%3a%2f%2fwww.learningexpresshub.com%2fproductengine%2fLELIndex.html%23%2fjobandcareeraccelerator%2fresources%2fjobandcareeraccelerator%2fexplore-occupations%2fbrowse-occupations" </w:instrText>
      </w:r>
      <w:r>
        <w:rPr/>
        <w:fldChar w:fldCharType="separate"/>
      </w:r>
      <w:r>
        <w:rPr/>
        <w:fldChar w:fldCharType="end"/>
      </w:r>
      <w:r>
        <w:t xml:space="preserve"> Occupation Browser: copy and paste this link into your browser:</w:t>
      </w:r>
    </w:p>
    <w:p>
      <w:pPr>
        <w:pStyle w:val="style0"/>
        <w:ind w:left="9"/>
        <w:rPr/>
      </w:pPr>
    </w:p>
    <w:p>
      <w:pPr>
        <w:pStyle w:val="style0"/>
        <w:rPr/>
      </w:pPr>
      <w:r>
        <w:rPr/>
        <w:fldChar w:fldCharType="begin"/>
      </w:r>
      <w:r>
        <w:instrText xml:space="preserve"> HYPERLINK "https://www-learningexpresshub-com.nauproxy01.national.edu/productengine/LELIndex.html" \l "/center/jobandcareeraccelerator5/home/explore-occupations-cat" </w:instrText>
      </w:r>
      <w:r>
        <w:rPr/>
        <w:fldChar w:fldCharType="separate"/>
      </w:r>
      <w:r>
        <w:rPr>
          <w:rStyle w:val="style85"/>
        </w:rPr>
        <w:t>https://www-learningexpresshub-com.nauproxy01.national.edu/productengine/LELIndex.html#/center/jobandcareeraccelerator5/home/explore-occupations-cat</w:t>
      </w:r>
      <w:r>
        <w:rPr/>
        <w:fldChar w:fldCharType="end"/>
      </w:r>
    </w:p>
    <w:p>
      <w:pPr>
        <w:pStyle w:val="style0"/>
        <w:rPr>
          <w:color w:val="auto"/>
        </w:rPr>
      </w:pPr>
    </w:p>
    <w:p>
      <w:pPr>
        <w:pStyle w:val="style0"/>
        <w:ind w:left="0" w:firstLine="0"/>
        <w:rPr/>
      </w:pPr>
      <w:r>
        <w:t xml:space="preserve">Click the “Start” button. Choose “Explore Occupations from the left side menu. Then click “Browse Occupations.” Launch “Occupation Browser.” </w:t>
      </w:r>
    </w:p>
    <w:p>
      <w:pPr>
        <w:pStyle w:val="style0"/>
        <w:spacing w:after="0" w:lineRule="auto" w:line="259"/>
        <w:ind w:left="14" w:firstLine="0"/>
        <w:rPr/>
      </w:pPr>
    </w:p>
    <w:p>
      <w:pPr>
        <w:pStyle w:val="style0"/>
        <w:spacing w:after="0" w:lineRule="auto" w:line="259"/>
        <w:ind w:left="14" w:firstLine="0"/>
        <w:rPr/>
      </w:pPr>
      <w:r>
        <w:t xml:space="preserve">From here, you can search for </w:t>
      </w:r>
      <w:r>
        <w:t>career</w:t>
      </w:r>
      <w:r>
        <w:t xml:space="preserve"> by industry or occupation group. You can also search by keyword. Use the browser to locate the </w:t>
      </w:r>
      <w:r>
        <w:t>career</w:t>
      </w:r>
      <w:r>
        <w:t xml:space="preserve"> you are preparing for at NAU. </w:t>
      </w:r>
    </w:p>
    <w:p>
      <w:pPr>
        <w:pStyle w:val="style0"/>
        <w:spacing w:after="0" w:lineRule="auto" w:line="259"/>
        <w:ind w:left="14" w:firstLine="0"/>
        <w:rPr/>
      </w:pPr>
    </w:p>
    <w:tbl>
      <w:tblPr>
        <w:tblStyle w:val="style154"/>
        <w:tblW w:w="0" w:type="auto"/>
        <w:tblInd w:w="14" w:type="dxa"/>
        <w:tblLook w:val="04A0" w:firstRow="1" w:lastRow="0" w:firstColumn="1" w:lastColumn="0" w:noHBand="0" w:noVBand="1"/>
      </w:tblPr>
      <w:tblGrid>
        <w:gridCol w:w="9179"/>
      </w:tblGrid>
      <w:tr>
        <w:trPr/>
        <w:tc>
          <w:tcPr>
            <w:tcW w:w="9179" w:type="dxa"/>
            <w:tcBorders/>
          </w:tcPr>
          <w:p>
            <w:pPr>
              <w:pStyle w:val="style0"/>
              <w:spacing w:after="0" w:lineRule="auto" w:line="259"/>
              <w:ind w:left="0" w:firstLine="0"/>
              <w:rPr>
                <w:rFonts w:ascii="Times New Roman" w:cs="Times New Roman" w:hAnsi="Times New Roman"/>
                <w:b/>
                <w:sz w:val="24"/>
                <w:szCs w:val="24"/>
              </w:rPr>
            </w:pPr>
            <w:r>
              <w:rPr>
                <w:rFonts w:ascii="Times New Roman" w:cs="Times New Roman" w:hAnsi="Times New Roman"/>
                <w:b/>
                <w:sz w:val="24"/>
                <w:szCs w:val="24"/>
              </w:rPr>
              <w:t xml:space="preserve">My Career: </w:t>
            </w:r>
            <w:r>
              <w:rPr>
                <w:rFonts w:ascii="Times New Roman" w:cs="Times New Roman" w:hAnsi="Times New Roman"/>
                <w:bCs/>
                <w:color w:val="auto"/>
                <w:sz w:val="24"/>
                <w:szCs w:val="24"/>
              </w:rPr>
              <w:t>Construction Laborers</w:t>
            </w:r>
          </w:p>
        </w:tc>
      </w:tr>
    </w:tbl>
    <w:p>
      <w:pPr>
        <w:pStyle w:val="style0"/>
        <w:spacing w:after="0" w:lineRule="auto" w:line="259"/>
        <w:ind w:left="14" w:firstLine="0"/>
        <w:rPr>
          <w:rFonts w:ascii="Times New Roman" w:cs="Times New Roman" w:hAnsi="Times New Roman"/>
          <w:sz w:val="24"/>
          <w:szCs w:val="24"/>
        </w:rPr>
      </w:pPr>
    </w:p>
    <w:p>
      <w:pPr>
        <w:pStyle w:val="style0"/>
        <w:spacing w:after="255"/>
        <w:ind w:left="0" w:firstLine="0"/>
        <w:rPr>
          <w:rFonts w:ascii="Times New Roman" w:cs="Times New Roman" w:hAnsi="Times New Roman"/>
          <w:sz w:val="24"/>
          <w:szCs w:val="24"/>
        </w:rPr>
      </w:pPr>
      <w:r>
        <w:rPr>
          <w:rFonts w:ascii="Times New Roman" w:cs="Times New Roman" w:hAnsi="Times New Roman"/>
          <w:sz w:val="24"/>
          <w:szCs w:val="24"/>
        </w:rPr>
        <w:t xml:space="preserve">Use your job’s “Occupation Card” to take notes on these topics: </w:t>
      </w:r>
    </w:p>
    <w:p>
      <w:pPr>
        <w:pStyle w:val="style0"/>
        <w:spacing w:after="252" w:lineRule="auto" w:line="259"/>
        <w:ind w:left="9"/>
        <w:rPr>
          <w:rFonts w:ascii="Times New Roman" w:cs="Times New Roman" w:hAnsi="Times New Roman"/>
          <w:sz w:val="24"/>
          <w:szCs w:val="24"/>
        </w:rPr>
      </w:pPr>
      <w:r>
        <w:rPr>
          <w:rFonts w:ascii="Times New Roman" w:cs="Times New Roman" w:hAnsi="Times New Roman"/>
          <w:b/>
          <w:sz w:val="24"/>
          <w:szCs w:val="24"/>
        </w:rPr>
        <w:t xml:space="preserve">Skills, Abilities, and Knowledge  </w:t>
      </w:r>
    </w:p>
    <w:p>
      <w:pPr>
        <w:pStyle w:val="style0"/>
        <w:ind w:left="9"/>
        <w:rPr>
          <w:rFonts w:ascii="Times New Roman" w:cs="Times New Roman" w:hAnsi="Times New Roman"/>
          <w:sz w:val="24"/>
          <w:szCs w:val="24"/>
        </w:rPr>
      </w:pPr>
      <w:r>
        <w:rPr>
          <w:rFonts w:ascii="Times New Roman" w:cs="Times New Roman" w:hAnsi="Times New Roman"/>
          <w:sz w:val="24"/>
          <w:szCs w:val="24"/>
        </w:rPr>
        <w:t xml:space="preserve">Find at least two items for each category: </w:t>
      </w:r>
    </w:p>
    <w:tbl>
      <w:tblPr>
        <w:tblStyle w:val="style4097"/>
        <w:tblW w:w="9258" w:type="dxa"/>
        <w:tblInd w:w="14" w:type="dxa"/>
        <w:tblCellMar>
          <w:top w:w="54" w:type="dxa"/>
          <w:left w:w="108" w:type="dxa"/>
          <w:right w:w="115" w:type="dxa"/>
        </w:tblCellMar>
        <w:tblLook w:val="04A0" w:firstRow="1" w:lastRow="0" w:firstColumn="1" w:lastColumn="0" w:noHBand="0" w:noVBand="1"/>
      </w:tblPr>
      <w:tblGrid>
        <w:gridCol w:w="4628"/>
        <w:gridCol w:w="4630"/>
      </w:tblGrid>
      <w:tr>
        <w:trPr>
          <w:trHeight w:val="553" w:hRule="atLeast"/>
        </w:trPr>
        <w:tc>
          <w:tcPr>
            <w:tcW w:w="4628"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7" w:firstLine="0"/>
              <w:jc w:val="center"/>
              <w:rPr>
                <w:rFonts w:ascii="Times New Roman" w:cs="Times New Roman" w:hAnsi="Times New Roman"/>
                <w:sz w:val="24"/>
                <w:szCs w:val="24"/>
              </w:rPr>
            </w:pPr>
            <w:r>
              <w:rPr>
                <w:rFonts w:ascii="Times New Roman" w:cs="Times New Roman" w:hAnsi="Times New Roman"/>
                <w:b/>
                <w:sz w:val="24"/>
                <w:szCs w:val="24"/>
              </w:rPr>
              <w:t xml:space="preserve">Need To Get Better at This </w:t>
            </w:r>
          </w:p>
        </w:tc>
        <w:tc>
          <w:tcPr>
            <w:tcW w:w="4631"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firstLine="0"/>
              <w:jc w:val="center"/>
              <w:rPr>
                <w:rFonts w:ascii="Times New Roman" w:cs="Times New Roman" w:hAnsi="Times New Roman"/>
                <w:sz w:val="24"/>
                <w:szCs w:val="24"/>
              </w:rPr>
            </w:pPr>
            <w:r>
              <w:rPr>
                <w:rFonts w:ascii="Times New Roman" w:cs="Times New Roman" w:hAnsi="Times New Roman"/>
                <w:b/>
                <w:sz w:val="24"/>
                <w:szCs w:val="24"/>
              </w:rPr>
              <w:t xml:space="preserve">Already Good at This </w:t>
            </w:r>
          </w:p>
        </w:tc>
      </w:tr>
      <w:tr>
        <w:tblPrEx/>
        <w:trPr>
          <w:trHeight w:val="2076" w:hRule="atLeast"/>
        </w:trPr>
        <w:tc>
          <w:tcPr>
            <w:tcW w:w="4628" w:type="dxa"/>
            <w:tcBorders>
              <w:top w:val="single" w:sz="4" w:space="0" w:color="000000"/>
              <w:left w:val="single" w:sz="4" w:space="0" w:color="000000"/>
              <w:bottom w:val="single" w:sz="4" w:space="0" w:color="000000"/>
              <w:right w:val="single" w:sz="4" w:space="0" w:color="000000"/>
            </w:tcBorders>
          </w:tcPr>
          <w:p>
            <w:pPr>
              <w:pStyle w:val="style0"/>
              <w:spacing w:after="254" w:lineRule="auto" w:line="259"/>
              <w:ind w:left="0" w:firstLine="0"/>
              <w:rPr>
                <w:rFonts w:ascii="Times New Roman" w:cs="Times New Roman" w:hAnsi="Times New Roman"/>
                <w:sz w:val="24"/>
                <w:szCs w:val="24"/>
              </w:rPr>
            </w:pPr>
            <w:r>
              <w:rPr>
                <w:rFonts w:ascii="Times New Roman" w:cs="Times New Roman" w:hAnsi="Times New Roman"/>
                <w:sz w:val="24"/>
                <w:szCs w:val="24"/>
              </w:rPr>
              <w:t>Equipment selection</w:t>
            </w:r>
          </w:p>
          <w:p>
            <w:pPr>
              <w:pStyle w:val="style0"/>
              <w:spacing w:after="254" w:lineRule="auto" w:line="259"/>
              <w:ind w:left="0" w:firstLine="0"/>
              <w:rPr>
                <w:rFonts w:ascii="Times New Roman" w:cs="Times New Roman" w:hAnsi="Times New Roman"/>
                <w:sz w:val="24"/>
                <w:szCs w:val="24"/>
              </w:rPr>
            </w:pPr>
            <w:r>
              <w:rPr>
                <w:rFonts w:ascii="Times New Roman" w:cs="Times New Roman" w:hAnsi="Times New Roman"/>
                <w:sz w:val="24"/>
                <w:szCs w:val="24"/>
              </w:rPr>
              <w:t>Knowledge of Administration</w:t>
            </w:r>
          </w:p>
          <w:p>
            <w:pPr>
              <w:pStyle w:val="style0"/>
              <w:spacing w:after="254" w:lineRule="auto" w:line="259"/>
              <w:ind w:left="0" w:firstLine="0"/>
              <w:rPr>
                <w:rFonts w:ascii="Times New Roman" w:cs="Times New Roman" w:hAnsi="Times New Roman"/>
                <w:sz w:val="24"/>
                <w:szCs w:val="24"/>
              </w:rPr>
            </w:pPr>
            <w:r>
              <w:rPr>
                <w:rFonts w:ascii="Times New Roman" w:cs="Times New Roman" w:hAnsi="Times New Roman"/>
                <w:sz w:val="24"/>
                <w:szCs w:val="24"/>
              </w:rPr>
              <w:t>Become knowledgeable about Engineering and Technology</w:t>
            </w:r>
          </w:p>
          <w:p>
            <w:pPr>
              <w:pStyle w:val="style0"/>
              <w:spacing w:after="0" w:lineRule="auto" w:line="259"/>
              <w:ind w:left="0" w:firstLine="0"/>
              <w:rPr>
                <w:rFonts w:ascii="Times New Roman" w:cs="Times New Roman" w:hAnsi="Times New Roman"/>
                <w:sz w:val="24"/>
                <w:szCs w:val="24"/>
              </w:rPr>
            </w:pPr>
          </w:p>
        </w:tc>
        <w:tc>
          <w:tcPr>
            <w:tcW w:w="4631"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2" w:firstLine="0"/>
              <w:rPr>
                <w:rFonts w:ascii="Times New Roman" w:cs="Times New Roman" w:hAnsi="Times New Roman"/>
                <w:sz w:val="24"/>
                <w:szCs w:val="24"/>
              </w:rPr>
            </w:pPr>
            <w:r>
              <w:rPr>
                <w:rFonts w:ascii="Times New Roman" w:cs="Times New Roman" w:hAnsi="Times New Roman"/>
                <w:sz w:val="24"/>
                <w:szCs w:val="24"/>
              </w:rPr>
              <w:t>Reading Work site plans</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Have knowledge of safety regulations on work site</w:t>
            </w:r>
          </w:p>
        </w:tc>
      </w:tr>
    </w:tbl>
    <w:p>
      <w:pPr>
        <w:pStyle w:val="style0"/>
        <w:spacing w:after="0" w:lineRule="auto" w:line="259"/>
        <w:ind w:left="14" w:firstLine="0"/>
        <w:rPr>
          <w:rFonts w:ascii="Times New Roman" w:cs="Times New Roman" w:hAnsi="Times New Roman"/>
          <w:sz w:val="24"/>
          <w:szCs w:val="24"/>
        </w:rPr>
      </w:pPr>
    </w:p>
    <w:p>
      <w:pPr>
        <w:pStyle w:val="style0"/>
        <w:spacing w:after="0" w:lineRule="auto" w:line="259"/>
        <w:ind w:left="9"/>
        <w:rPr>
          <w:rFonts w:ascii="Times New Roman" w:cs="Times New Roman" w:hAnsi="Times New Roman"/>
          <w:sz w:val="24"/>
          <w:szCs w:val="24"/>
        </w:rPr>
      </w:pPr>
      <w:r>
        <w:rPr>
          <w:rFonts w:ascii="Times New Roman" w:cs="Times New Roman" w:hAnsi="Times New Roman"/>
          <w:b/>
          <w:sz w:val="24"/>
          <w:szCs w:val="24"/>
        </w:rPr>
        <w:t xml:space="preserve">What is the average salary for this job in your state? </w:t>
      </w:r>
    </w:p>
    <w:tbl>
      <w:tblPr>
        <w:tblStyle w:val="style4097"/>
        <w:tblW w:w="9258" w:type="dxa"/>
        <w:tblInd w:w="19" w:type="dxa"/>
        <w:tblCellMar>
          <w:top w:w="54" w:type="dxa"/>
          <w:left w:w="108" w:type="dxa"/>
          <w:right w:w="115" w:type="dxa"/>
        </w:tblCellMar>
        <w:tblLook w:val="04A0" w:firstRow="1" w:lastRow="0" w:firstColumn="1" w:lastColumn="0" w:noHBand="0" w:noVBand="1"/>
      </w:tblPr>
      <w:tblGrid>
        <w:gridCol w:w="9258"/>
      </w:tblGrid>
      <w:tr>
        <w:trPr>
          <w:trHeight w:val="1094" w:hRule="atLeast"/>
        </w:trPr>
        <w:tc>
          <w:tcPr>
            <w:tcW w:w="9258" w:type="dxa"/>
            <w:tcBorders>
              <w:top w:val="single" w:sz="4" w:space="0" w:color="000000"/>
              <w:left w:val="single" w:sz="4" w:space="0" w:color="000000"/>
              <w:bottom w:val="single" w:sz="4" w:space="0" w:color="000000"/>
              <w:right w:val="single" w:sz="4" w:space="0" w:color="000000"/>
            </w:tcBorders>
          </w:tcPr>
          <w:p>
            <w:pPr>
              <w:pStyle w:val="style0"/>
              <w:spacing w:after="252" w:lineRule="auto" w:line="259"/>
              <w:ind w:left="0" w:firstLine="0"/>
              <w:rPr>
                <w:rFonts w:ascii="Times New Roman" w:cs="Times New Roman" w:hAnsi="Times New Roman"/>
                <w:bCs/>
                <w:color w:val="auto"/>
                <w:sz w:val="24"/>
                <w:szCs w:val="24"/>
              </w:rPr>
            </w:pPr>
            <w:r>
              <w:rPr>
                <w:rFonts w:ascii="Times New Roman" w:cs="Times New Roman" w:hAnsi="Times New Roman"/>
                <w:bCs/>
                <w:color w:val="auto"/>
                <w:sz w:val="24"/>
                <w:szCs w:val="24"/>
              </w:rPr>
              <w:t xml:space="preserve">The average salary for this occupation is </w:t>
            </w:r>
            <w:r>
              <w:rPr>
                <w:rStyle w:val="style87"/>
                <w:rFonts w:ascii="Times New Roman" w:cs="Times New Roman" w:hAnsi="Times New Roman"/>
                <w:b w:val="false"/>
                <w:color w:val="auto"/>
                <w:sz w:val="24"/>
                <w:szCs w:val="24"/>
                <w:shd w:val="clear" w:color="auto" w:fill="f6f6f6"/>
              </w:rPr>
              <w:t>$31,190</w:t>
            </w:r>
            <w:r>
              <w:rPr>
                <w:rStyle w:val="style87"/>
                <w:rFonts w:ascii="Times New Roman" w:cs="Times New Roman" w:hAnsi="Times New Roman"/>
                <w:b w:val="false"/>
                <w:sz w:val="24"/>
                <w:szCs w:val="24"/>
                <w:shd w:val="clear" w:color="auto" w:fill="f6f6f6"/>
              </w:rPr>
              <w:t>a year.</w:t>
            </w:r>
          </w:p>
          <w:p>
            <w:pPr>
              <w:pStyle w:val="style0"/>
              <w:spacing w:after="0" w:lineRule="auto" w:line="259"/>
              <w:ind w:left="0" w:firstLine="0"/>
              <w:rPr>
                <w:rFonts w:ascii="Times New Roman" w:cs="Times New Roman" w:hAnsi="Times New Roman"/>
                <w:sz w:val="24"/>
                <w:szCs w:val="24"/>
              </w:rPr>
            </w:pPr>
          </w:p>
        </w:tc>
      </w:tr>
    </w:tbl>
    <w:p>
      <w:pPr>
        <w:pStyle w:val="style0"/>
        <w:spacing w:after="252" w:lineRule="auto" w:line="259"/>
        <w:ind w:left="14" w:firstLine="0"/>
        <w:rPr>
          <w:rFonts w:ascii="Times New Roman" w:cs="Times New Roman" w:hAnsi="Times New Roman"/>
          <w:b/>
          <w:sz w:val="24"/>
          <w:szCs w:val="24"/>
        </w:rPr>
      </w:pPr>
    </w:p>
    <w:p>
      <w:pPr>
        <w:pStyle w:val="style0"/>
        <w:spacing w:after="252" w:lineRule="auto" w:line="259"/>
        <w:ind w:left="0" w:firstLine="0"/>
        <w:rPr>
          <w:rFonts w:ascii="Times New Roman" w:cs="Times New Roman" w:hAnsi="Times New Roman"/>
          <w:b/>
          <w:sz w:val="24"/>
          <w:szCs w:val="24"/>
        </w:rPr>
      </w:pPr>
    </w:p>
    <w:p>
      <w:pPr>
        <w:pStyle w:val="style0"/>
        <w:spacing w:after="252" w:lineRule="auto" w:line="259"/>
        <w:ind w:left="14" w:firstLine="0"/>
        <w:rPr>
          <w:rFonts w:ascii="Times New Roman" w:cs="Times New Roman" w:hAnsi="Times New Roman"/>
          <w:sz w:val="24"/>
          <w:szCs w:val="24"/>
        </w:rPr>
      </w:pPr>
      <w:r>
        <w:rPr>
          <w:rFonts w:ascii="Times New Roman" w:cs="Times New Roman" w:hAnsi="Times New Roman"/>
          <w:b/>
          <w:sz w:val="24"/>
          <w:szCs w:val="24"/>
        </w:rPr>
        <w:t xml:space="preserve"> What is the current and projected growth? </w:t>
      </w:r>
    </w:p>
    <w:tbl>
      <w:tblPr>
        <w:tblStyle w:val="style4097"/>
        <w:tblW w:w="9258" w:type="dxa"/>
        <w:tblInd w:w="19" w:type="dxa"/>
        <w:tblCellMar>
          <w:top w:w="54" w:type="dxa"/>
          <w:left w:w="108" w:type="dxa"/>
          <w:right w:w="115" w:type="dxa"/>
        </w:tblCellMar>
        <w:tblLook w:val="04A0" w:firstRow="1" w:lastRow="0" w:firstColumn="1" w:lastColumn="0" w:noHBand="0" w:noVBand="1"/>
      </w:tblPr>
      <w:tblGrid>
        <w:gridCol w:w="9258"/>
      </w:tblGrid>
      <w:tr>
        <w:trPr>
          <w:trHeight w:val="1095" w:hRule="atLeast"/>
        </w:trPr>
        <w:tc>
          <w:tcPr>
            <w:tcW w:w="9258" w:type="dxa"/>
            <w:tcBorders>
              <w:top w:val="single" w:sz="4" w:space="0" w:color="000000"/>
              <w:left w:val="single" w:sz="4" w:space="0" w:color="000000"/>
              <w:bottom w:val="single" w:sz="4" w:space="0" w:color="000000"/>
              <w:right w:val="single" w:sz="4" w:space="0" w:color="000000"/>
            </w:tcBorders>
          </w:tcPr>
          <w:p>
            <w:pPr>
              <w:pStyle w:val="style0"/>
              <w:spacing w:after="253" w:lineRule="auto" w:line="259"/>
              <w:ind w:left="0" w:firstLine="0"/>
              <w:rPr>
                <w:rFonts w:ascii="Times New Roman" w:cs="Times New Roman" w:hAnsi="Times New Roman"/>
                <w:bCs/>
                <w:sz w:val="24"/>
                <w:szCs w:val="24"/>
              </w:rPr>
            </w:pPr>
            <w:r>
              <w:rPr>
                <w:rFonts w:ascii="Times New Roman" w:cs="Times New Roman" w:hAnsi="Times New Roman"/>
                <w:bCs/>
                <w:sz w:val="24"/>
                <w:szCs w:val="24"/>
              </w:rPr>
              <w:t>The current and projected growth is a 12.90% increase.</w:t>
            </w:r>
          </w:p>
          <w:p>
            <w:pPr>
              <w:pStyle w:val="style0"/>
              <w:spacing w:after="0" w:lineRule="auto" w:line="259"/>
              <w:ind w:left="0" w:firstLine="0"/>
              <w:rPr>
                <w:rFonts w:ascii="Times New Roman" w:cs="Times New Roman" w:hAnsi="Times New Roman"/>
                <w:sz w:val="24"/>
                <w:szCs w:val="24"/>
              </w:rPr>
            </w:pPr>
          </w:p>
        </w:tc>
      </w:tr>
    </w:tbl>
    <w:p>
      <w:pPr>
        <w:pStyle w:val="style0"/>
        <w:spacing w:after="252" w:lineRule="auto" w:line="259"/>
        <w:ind w:left="14" w:firstLine="0"/>
        <w:rPr>
          <w:rFonts w:ascii="Times New Roman" w:cs="Times New Roman" w:hAnsi="Times New Roman"/>
          <w:sz w:val="24"/>
          <w:szCs w:val="24"/>
        </w:rPr>
      </w:pPr>
    </w:p>
    <w:p>
      <w:pPr>
        <w:pStyle w:val="style0"/>
        <w:spacing w:after="0" w:lineRule="auto" w:line="259"/>
        <w:ind w:left="9"/>
        <w:rPr>
          <w:rFonts w:ascii="Times New Roman" w:cs="Times New Roman" w:hAnsi="Times New Roman"/>
          <w:sz w:val="24"/>
          <w:szCs w:val="24"/>
        </w:rPr>
      </w:pPr>
      <w:r>
        <w:rPr>
          <w:rFonts w:ascii="Times New Roman" w:cs="Times New Roman" w:hAnsi="Times New Roman"/>
          <w:b/>
          <w:sz w:val="24"/>
          <w:szCs w:val="24"/>
        </w:rPr>
        <w:t xml:space="preserve">Write down the names of at least two tasks that you think you would enjoy performing on a daily basis. </w:t>
      </w:r>
    </w:p>
    <w:tbl>
      <w:tblPr>
        <w:tblStyle w:val="style4097"/>
        <w:tblW w:w="9258" w:type="dxa"/>
        <w:tblInd w:w="19" w:type="dxa"/>
        <w:tblCellMar>
          <w:top w:w="54" w:type="dxa"/>
          <w:left w:w="108" w:type="dxa"/>
          <w:right w:w="115" w:type="dxa"/>
        </w:tblCellMar>
        <w:tblLook w:val="04A0" w:firstRow="1" w:lastRow="0" w:firstColumn="1" w:lastColumn="0" w:noHBand="0" w:noVBand="1"/>
      </w:tblPr>
      <w:tblGrid>
        <w:gridCol w:w="9258"/>
      </w:tblGrid>
      <w:tr>
        <w:trPr>
          <w:trHeight w:val="1164" w:hRule="atLeast"/>
        </w:trPr>
        <w:tc>
          <w:tcPr>
            <w:tcW w:w="9258"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rPr>
                <w:rFonts w:ascii="Times New Roman" w:cs="Times New Roman" w:hAnsi="Times New Roman"/>
                <w:sz w:val="24"/>
                <w:szCs w:val="24"/>
              </w:rPr>
            </w:pPr>
            <w:r>
              <w:rPr>
                <w:rFonts w:ascii="Times New Roman" w:cs="Times New Roman" w:hAnsi="Times New Roman"/>
                <w:sz w:val="24"/>
                <w:szCs w:val="24"/>
              </w:rPr>
              <w:t xml:space="preserve">I would enjoy Organizing work plans. I would also enjoy measuring and marking the area where work will be preformed. </w:t>
            </w:r>
          </w:p>
          <w:p>
            <w:pPr>
              <w:pStyle w:val="style0"/>
              <w:spacing w:after="0" w:lineRule="auto" w:line="259"/>
              <w:ind w:left="0" w:firstLine="0"/>
              <w:rPr>
                <w:rFonts w:ascii="Times New Roman" w:cs="Times New Roman" w:hAnsi="Times New Roman"/>
                <w:sz w:val="24"/>
                <w:szCs w:val="24"/>
              </w:rPr>
            </w:pPr>
          </w:p>
          <w:p>
            <w:pPr>
              <w:pStyle w:val="style0"/>
              <w:spacing w:after="0" w:lineRule="auto" w:line="259"/>
              <w:ind w:left="0" w:firstLine="0"/>
              <w:rPr>
                <w:rFonts w:ascii="Times New Roman" w:cs="Times New Roman" w:hAnsi="Times New Roman"/>
                <w:sz w:val="24"/>
                <w:szCs w:val="24"/>
              </w:rPr>
            </w:pPr>
          </w:p>
          <w:p>
            <w:pPr>
              <w:pStyle w:val="style0"/>
              <w:spacing w:after="0" w:lineRule="auto" w:line="259"/>
              <w:ind w:left="0" w:firstLine="0"/>
              <w:rPr>
                <w:rFonts w:ascii="Times New Roman" w:cs="Times New Roman" w:hAnsi="Times New Roman"/>
                <w:sz w:val="24"/>
                <w:szCs w:val="24"/>
              </w:rPr>
            </w:pPr>
          </w:p>
        </w:tc>
      </w:tr>
    </w:tbl>
    <w:p>
      <w:pPr>
        <w:pStyle w:val="style0"/>
        <w:spacing w:after="0" w:lineRule="auto" w:line="259"/>
        <w:ind w:left="14" w:firstLine="0"/>
        <w:rPr>
          <w:rFonts w:ascii="Times New Roman" w:cs="Times New Roman" w:hAnsi="Times New Roman"/>
          <w:sz w:val="24"/>
          <w:szCs w:val="24"/>
        </w:rPr>
      </w:pPr>
    </w:p>
    <w:p>
      <w:pPr>
        <w:pStyle w:val="style0"/>
        <w:spacing w:after="0" w:lineRule="auto" w:line="259"/>
        <w:rPr>
          <w:rFonts w:ascii="Times New Roman" w:cs="Times New Roman" w:hAnsi="Times New Roman"/>
          <w:b/>
          <w:sz w:val="24"/>
          <w:szCs w:val="24"/>
        </w:rPr>
      </w:pPr>
      <w:r>
        <w:rPr>
          <w:rFonts w:ascii="Times New Roman" w:cs="Times New Roman" w:hAnsi="Times New Roman"/>
          <w:b/>
          <w:sz w:val="24"/>
          <w:szCs w:val="24"/>
        </w:rPr>
        <w:t>Part 2: Reflect on the Information You Found</w:t>
      </w:r>
    </w:p>
    <w:p>
      <w:pPr>
        <w:pStyle w:val="style0"/>
        <w:spacing w:after="0" w:lineRule="auto" w:line="259"/>
        <w:ind w:left="14" w:firstLine="0"/>
        <w:rPr>
          <w:rFonts w:ascii="Times New Roman" w:cs="Times New Roman" w:hAnsi="Times New Roman"/>
          <w:b/>
          <w:sz w:val="24"/>
          <w:szCs w:val="24"/>
        </w:rPr>
      </w:pPr>
    </w:p>
    <w:p>
      <w:pPr>
        <w:pStyle w:val="style0"/>
        <w:spacing w:after="160" w:lineRule="auto" w:line="259"/>
        <w:ind w:left="0" w:firstLine="0"/>
        <w:rPr>
          <w:rFonts w:ascii="Times New Roman" w:cs="Times New Roman" w:eastAsia="Calibri" w:hAnsi="Times New Roman"/>
          <w:color w:val="auto"/>
          <w:sz w:val="24"/>
          <w:szCs w:val="24"/>
        </w:rPr>
      </w:pPr>
      <w:r>
        <w:rPr>
          <w:rFonts w:ascii="Times New Roman" w:cs="Times New Roman" w:eastAsia="Calibri" w:hAnsi="Times New Roman"/>
          <w:color w:val="auto"/>
          <w:sz w:val="24"/>
          <w:szCs w:val="24"/>
        </w:rPr>
        <w:t>DIRECTIONS: Answer each of the following questions in about a paragraph (5 - 7 sentences) each. Use the information you’ve learned from the Job and Career Accelerator, and be thorough and thoughtful in your responses!</w:t>
      </w:r>
    </w:p>
    <w:p>
      <w:pPr>
        <w:pStyle w:val="style0"/>
        <w:shd w:val="clear" w:color="auto" w:fill="e6e7e8"/>
        <w:spacing w:before="100" w:beforeAutospacing="true" w:after="100" w:afterAutospacing="true" w:lineRule="auto" w:line="240"/>
        <w:ind w:left="0" w:firstLine="0"/>
        <w:rPr>
          <w:rFonts w:ascii="Times New Roman" w:cs="Times New Roman" w:eastAsia="Times New Roman" w:hAnsi="Times New Roman"/>
          <w:sz w:val="24"/>
          <w:szCs w:val="24"/>
        </w:rPr>
      </w:pPr>
      <w:r>
        <w:rPr>
          <w:rFonts w:ascii="Times New Roman" w:cs="Times New Roman" w:eastAsia="Times New Roman" w:hAnsi="Times New Roman"/>
          <w:color w:val="auto"/>
          <w:sz w:val="24"/>
          <w:szCs w:val="24"/>
        </w:rPr>
        <w:t>(</w:t>
      </w:r>
      <w:r>
        <w:rPr>
          <w:rFonts w:ascii="Times New Roman" w:cs="Times New Roman" w:eastAsia="Times New Roman" w:hAnsi="Times New Roman"/>
          <w:sz w:val="24"/>
          <w:szCs w:val="24"/>
        </w:rPr>
        <w:t>1) Choose one knowledge area you feel nervous about (so, something from the "Need to Get Better at This" column of your notes). Explain why you are nervous about it. Then, describe one NAU or community resource that you could use for support in this knowledge area. For example, if math is one of the knowledge areas that makes you nervous, what resources could you use to build your confidence or get help?</w:t>
      </w:r>
    </w:p>
    <w:tbl>
      <w:tblPr>
        <w:tblStyle w:val="style154"/>
        <w:tblW w:w="0" w:type="auto"/>
        <w:tblLook w:val="04A0" w:firstRow="1" w:lastRow="0" w:firstColumn="1" w:lastColumn="0" w:noHBand="0" w:noVBand="1"/>
      </w:tblPr>
      <w:tblGrid>
        <w:gridCol w:w="9350"/>
      </w:tblGrid>
      <w:tr>
        <w:trPr/>
        <w:tc>
          <w:tcPr>
            <w:tcW w:w="9350" w:type="dxa"/>
            <w:tcBorders/>
          </w:tcPr>
          <w:p>
            <w:pPr>
              <w:pStyle w:val="style0"/>
              <w:spacing w:after="254" w:lineRule="auto" w:line="480"/>
              <w:ind w:left="0" w:firstLine="0"/>
              <w:rPr>
                <w:rFonts w:ascii="Times New Roman" w:cs="Times New Roman" w:hAnsi="Times New Roman"/>
                <w:sz w:val="24"/>
                <w:szCs w:val="24"/>
              </w:rPr>
            </w:pPr>
            <w:r>
              <w:rPr>
                <w:rFonts w:ascii="Times New Roman" w:cs="Times New Roman" w:eastAsia="Times New Roman" w:hAnsi="Times New Roman"/>
                <w:sz w:val="24"/>
                <w:szCs w:val="24"/>
              </w:rPr>
              <w:t>I am nervous about becoming</w:t>
            </w:r>
            <w:r>
              <w:rPr>
                <w:rFonts w:ascii="Times New Roman" w:cs="Times New Roman" w:hAnsi="Times New Roman"/>
                <w:sz w:val="24"/>
                <w:szCs w:val="24"/>
              </w:rPr>
              <w:t xml:space="preserve"> knowledgeable about Engineering and Technology. Technology in the field of engineering is rapidly changing. And therefore, I am worried that I won’t be able to keep up with some of the changes taking effect in this career. </w:t>
            </w:r>
            <w:r>
              <w:rPr>
                <w:rFonts w:ascii="Times New Roman" w:cs="Times New Roman" w:hAnsi="Times New Roman"/>
                <w:sz w:val="24"/>
                <w:szCs w:val="24"/>
              </w:rPr>
              <w:t xml:space="preserve">However, </w:t>
            </w:r>
            <w:r>
              <w:rPr>
                <w:rFonts w:ascii="Times New Roman" w:cs="Times New Roman" w:hAnsi="Times New Roman"/>
                <w:sz w:val="24"/>
                <w:szCs w:val="24"/>
              </w:rPr>
              <w:t xml:space="preserve">NAU offers </w:t>
            </w:r>
            <w:r>
              <w:rPr>
                <w:rFonts w:ascii="Times New Roman" w:cs="Times New Roman" w:hAnsi="Times New Roman"/>
                <w:sz w:val="24"/>
                <w:szCs w:val="24"/>
              </w:rPr>
              <w:t>academic and career support</w:t>
            </w:r>
            <w:r>
              <w:rPr>
                <w:rFonts w:ascii="Times New Roman" w:cs="Times New Roman" w:hAnsi="Times New Roman"/>
                <w:sz w:val="24"/>
                <w:szCs w:val="24"/>
              </w:rPr>
              <w:t xml:space="preserve"> program</w:t>
            </w:r>
            <w:r>
              <w:rPr>
                <w:rFonts w:ascii="Times New Roman" w:cs="Times New Roman" w:hAnsi="Times New Roman"/>
                <w:sz w:val="24"/>
                <w:szCs w:val="24"/>
              </w:rPr>
              <w:t xml:space="preserve">. </w:t>
            </w:r>
            <w:r>
              <w:rPr>
                <w:rFonts w:ascii="Times New Roman" w:cs="Times New Roman" w:hAnsi="Times New Roman"/>
                <w:sz w:val="24"/>
                <w:szCs w:val="24"/>
              </w:rPr>
              <w:t xml:space="preserve">I will use this platform to develop on my career and understand what is required of me in </w:t>
            </w:r>
            <w:r>
              <w:rPr>
                <w:rFonts w:ascii="Times New Roman" w:cs="Times New Roman" w:hAnsi="Times New Roman"/>
                <w:sz w:val="24"/>
                <w:szCs w:val="24"/>
              </w:rPr>
              <w:t xml:space="preserve">embracing technology in the chosen career. Also, I will use the online library service to </w:t>
            </w:r>
            <w:r>
              <w:rPr>
                <w:rFonts w:ascii="Times New Roman" w:cs="Times New Roman" w:hAnsi="Times New Roman"/>
                <w:sz w:val="24"/>
                <w:szCs w:val="24"/>
              </w:rPr>
              <w:t>learn more about technological revolutions taking place in m</w:t>
            </w:r>
            <w:r>
              <w:rPr>
                <w:rFonts w:ascii="Times New Roman" w:cs="Times New Roman" w:hAnsi="Times New Roman"/>
                <w:sz w:val="24"/>
                <w:szCs w:val="24"/>
              </w:rPr>
              <w:t>y career to better prepare</w:t>
            </w:r>
            <w:r>
              <w:rPr>
                <w:rFonts w:ascii="Times New Roman" w:cs="Times New Roman" w:hAnsi="Times New Roman"/>
                <w:sz w:val="24"/>
                <w:szCs w:val="24"/>
              </w:rPr>
              <w:t xml:space="preserve"> for the challenges ahead. </w:t>
            </w:r>
          </w:p>
          <w:p>
            <w:pPr>
              <w:pStyle w:val="style0"/>
              <w:spacing w:before="100" w:beforeAutospacing="true" w:after="100" w:afterAutospacing="true" w:lineRule="auto" w:line="240"/>
              <w:ind w:left="0" w:firstLine="0"/>
              <w:rPr>
                <w:rFonts w:ascii="Times New Roman" w:cs="Times New Roman" w:eastAsia="Times New Roman" w:hAnsi="Times New Roman"/>
                <w:sz w:val="24"/>
                <w:szCs w:val="24"/>
              </w:rPr>
            </w:pPr>
          </w:p>
          <w:p>
            <w:pPr>
              <w:pStyle w:val="style0"/>
              <w:spacing w:before="100" w:beforeAutospacing="true" w:after="100" w:afterAutospacing="true" w:lineRule="auto" w:line="240"/>
              <w:ind w:left="0" w:firstLine="0"/>
              <w:rPr>
                <w:rFonts w:ascii="Times New Roman" w:cs="Times New Roman" w:eastAsia="Times New Roman" w:hAnsi="Times New Roman"/>
                <w:sz w:val="24"/>
                <w:szCs w:val="24"/>
              </w:rPr>
            </w:pPr>
          </w:p>
          <w:p>
            <w:pPr>
              <w:pStyle w:val="style0"/>
              <w:spacing w:before="100" w:beforeAutospacing="true" w:after="100" w:afterAutospacing="true" w:lineRule="auto" w:line="240"/>
              <w:ind w:left="0" w:firstLine="0"/>
              <w:rPr>
                <w:rFonts w:ascii="Times New Roman" w:cs="Times New Roman" w:eastAsia="Times New Roman" w:hAnsi="Times New Roman"/>
                <w:sz w:val="24"/>
                <w:szCs w:val="24"/>
              </w:rPr>
            </w:pPr>
          </w:p>
        </w:tc>
      </w:tr>
    </w:tbl>
    <w:p>
      <w:pPr>
        <w:pStyle w:val="style0"/>
        <w:shd w:val="clear" w:color="auto" w:fill="e6e7e8"/>
        <w:spacing w:before="100" w:beforeAutospacing="true" w:after="100" w:afterAutospacing="true" w:lineRule="auto" w:line="240"/>
        <w:ind w:left="0" w:firstLine="0"/>
        <w:rPr>
          <w:rFonts w:ascii="Times New Roman" w:cs="Times New Roman" w:eastAsia="Times New Roman" w:hAnsi="Times New Roman"/>
          <w:sz w:val="24"/>
          <w:szCs w:val="24"/>
        </w:rPr>
      </w:pPr>
      <w:r>
        <w:rPr>
          <w:rFonts w:ascii="Times New Roman" w:cs="Times New Roman" w:eastAsia="Times New Roman" w:hAnsi="Times New Roman"/>
          <w:sz w:val="24"/>
          <w:szCs w:val="24"/>
        </w:rPr>
        <w:t>(2) Choose on</w:t>
      </w:r>
      <w:r>
        <w:rPr>
          <w:rFonts w:ascii="Times New Roman" w:cs="Times New Roman" w:eastAsia="Times New Roman" w:hAnsi="Times New Roman"/>
          <w:sz w:val="24"/>
          <w:szCs w:val="24"/>
        </w:rPr>
        <w:t>e</w:t>
      </w:r>
      <w:r>
        <w:rPr>
          <w:rFonts w:ascii="Times New Roman" w:cs="Times New Roman" w:eastAsia="Times New Roman" w:hAnsi="Times New Roman"/>
          <w:sz w:val="24"/>
          <w:szCs w:val="24"/>
        </w:rPr>
        <w:t xml:space="preserve"> ability from your "Need to Get Better at This" column. Explain in your own words why this ability is important for the job you chose. Then, discuss 1 - 2 things you could do on a regular basis to strengthen this ability.</w:t>
      </w:r>
    </w:p>
    <w:tbl>
      <w:tblPr>
        <w:tblStyle w:val="style154"/>
        <w:tblW w:w="0" w:type="auto"/>
        <w:tblLook w:val="04A0" w:firstRow="1" w:lastRow="0" w:firstColumn="1" w:lastColumn="0" w:noHBand="0" w:noVBand="1"/>
      </w:tblPr>
      <w:tblGrid>
        <w:gridCol w:w="9350"/>
      </w:tblGrid>
      <w:tr>
        <w:trPr/>
        <w:tc>
          <w:tcPr>
            <w:tcW w:w="9350" w:type="dxa"/>
            <w:tcBorders/>
          </w:tcPr>
          <w:p>
            <w:pPr>
              <w:pStyle w:val="style0"/>
              <w:spacing w:before="100" w:beforeAutospacing="true" w:after="100" w:afterAutospacing="true" w:lineRule="auto" w:line="480"/>
              <w:ind w:left="0" w:firstLine="0"/>
              <w:rPr>
                <w:rFonts w:ascii="Times New Roman" w:cs="Times New Roman" w:eastAsia="Times New Roman" w:hAnsi="Times New Roman"/>
                <w:sz w:val="24"/>
                <w:szCs w:val="24"/>
              </w:rPr>
            </w:pPr>
            <w:r>
              <w:rPr>
                <w:rFonts w:ascii="Times New Roman" w:cs="Times New Roman" w:eastAsia="Times New Roman" w:hAnsi="Times New Roman"/>
                <w:sz w:val="24"/>
                <w:szCs w:val="24"/>
              </w:rPr>
              <w:t>Reading work sit</w:t>
            </w:r>
            <w:r>
              <w:rPr>
                <w:rFonts w:ascii="Times New Roman" w:cs="Times New Roman" w:eastAsia="Times New Roman" w:hAnsi="Times New Roman"/>
                <w:sz w:val="24"/>
                <w:szCs w:val="24"/>
              </w:rPr>
              <w:t>e plans is a fundamental skill</w:t>
            </w:r>
            <w:r>
              <w:rPr>
                <w:rFonts w:ascii="Times New Roman" w:cs="Times New Roman" w:eastAsia="Times New Roman" w:hAnsi="Times New Roman"/>
                <w:sz w:val="24"/>
                <w:szCs w:val="24"/>
              </w:rPr>
              <w:t xml:space="preserve"> in the construction industry.</w:t>
            </w:r>
            <w:r>
              <w:rPr>
                <w:rFonts w:ascii="Times New Roman" w:cs="Times New Roman" w:eastAsia="Times New Roman" w:hAnsi="Times New Roman"/>
                <w:sz w:val="24"/>
                <w:szCs w:val="24"/>
              </w:rPr>
              <w:t xml:space="preserve"> It is an important skill to ensure that you stay accurately informed throughout the construction process. You will be able to understand the critical information presented on the construction plan in order to keep the project running. </w:t>
            </w:r>
            <w:r>
              <w:rPr>
                <w:rFonts w:ascii="Times New Roman" w:cs="Times New Roman" w:eastAsia="Times New Roman" w:hAnsi="Times New Roman"/>
                <w:sz w:val="24"/>
                <w:szCs w:val="24"/>
              </w:rPr>
              <w:t xml:space="preserve">It will also help you avoid making mistakes hence saving on time and cost. </w:t>
            </w:r>
            <w:r>
              <w:rPr>
                <w:rFonts w:ascii="Times New Roman" w:cs="Times New Roman" w:eastAsia="Times New Roman" w:hAnsi="Times New Roman"/>
                <w:sz w:val="24"/>
                <w:szCs w:val="24"/>
              </w:rPr>
              <w:t>To ensure that I strengthen this skill, I will enjoy organizing work plans</w:t>
            </w:r>
            <w:r>
              <w:rPr>
                <w:rFonts w:ascii="Times New Roman" w:cs="Times New Roman" w:eastAsia="Times New Roman" w:hAnsi="Times New Roman"/>
                <w:sz w:val="24"/>
                <w:szCs w:val="24"/>
              </w:rPr>
              <w:t xml:space="preserve"> on a daily basis</w:t>
            </w:r>
            <w:r>
              <w:rPr>
                <w:rFonts w:ascii="Times New Roman" w:cs="Times New Roman" w:eastAsia="Times New Roman" w:hAnsi="Times New Roman"/>
                <w:sz w:val="24"/>
                <w:szCs w:val="24"/>
              </w:rPr>
              <w:t xml:space="preserve"> because this is one way of understating the information communicated on the plans. Organizi</w:t>
            </w:r>
            <w:r>
              <w:rPr>
                <w:rFonts w:ascii="Times New Roman" w:cs="Times New Roman" w:eastAsia="Times New Roman" w:hAnsi="Times New Roman"/>
                <w:sz w:val="24"/>
                <w:szCs w:val="24"/>
              </w:rPr>
              <w:t>ng work plans ensures the work is done efficiently</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w:t>
            </w:r>
          </w:p>
          <w:p>
            <w:pPr>
              <w:pStyle w:val="style0"/>
              <w:spacing w:before="100" w:beforeAutospacing="true" w:after="100" w:afterAutospacing="true" w:lineRule="auto" w:line="240"/>
              <w:ind w:left="0" w:firstLine="0"/>
              <w:rPr>
                <w:rFonts w:ascii="Times New Roman" w:cs="Times New Roman" w:eastAsia="Times New Roman" w:hAnsi="Times New Roman"/>
                <w:sz w:val="24"/>
                <w:szCs w:val="24"/>
              </w:rPr>
            </w:pPr>
          </w:p>
        </w:tc>
      </w:tr>
    </w:tbl>
    <w:p>
      <w:pPr>
        <w:pStyle w:val="style0"/>
        <w:shd w:val="clear" w:color="auto" w:fill="e6e7e8"/>
        <w:spacing w:before="100" w:beforeAutospacing="true" w:after="100" w:afterAutospacing="true" w:lineRule="auto" w:line="240"/>
        <w:ind w:left="0" w:firstLine="0"/>
        <w:rPr>
          <w:rFonts w:ascii="Times New Roman" w:cs="Times New Roman" w:eastAsia="Times New Roman" w:hAnsi="Times New Roman"/>
          <w:sz w:val="24"/>
          <w:szCs w:val="24"/>
        </w:rPr>
      </w:pPr>
      <w:r>
        <w:rPr>
          <w:rFonts w:ascii="Times New Roman" w:cs="Times New Roman" w:eastAsia="Times New Roman" w:hAnsi="Times New Roman"/>
          <w:sz w:val="24"/>
          <w:szCs w:val="24"/>
        </w:rPr>
        <w:t>(3) Share the tasks from this job that you would enjoy performing on a daily basis. How well do you think you will be able to perform them? Why would you enjoy doing these things?</w:t>
      </w:r>
    </w:p>
    <w:tbl>
      <w:tblPr>
        <w:tblStyle w:val="style154"/>
        <w:tblW w:w="0" w:type="auto"/>
        <w:tblLook w:val="04A0" w:firstRow="1" w:lastRow="0" w:firstColumn="1" w:lastColumn="0" w:noHBand="0" w:noVBand="1"/>
      </w:tblPr>
      <w:tblGrid>
        <w:gridCol w:w="9350"/>
      </w:tblGrid>
      <w:tr>
        <w:trPr/>
        <w:tc>
          <w:tcPr>
            <w:tcW w:w="9350" w:type="dxa"/>
            <w:tcBorders/>
          </w:tcPr>
          <w:p>
            <w:pPr>
              <w:pStyle w:val="style0"/>
              <w:spacing w:before="100" w:beforeAutospacing="true" w:after="100" w:afterAutospacing="true" w:lineRule="auto" w:line="480"/>
              <w:ind w:left="0" w:firstLine="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I would enjoy organizing work plans on a daily basis. I think I will perform this task to my best level. I will enjoy organizing work plans because I wouldn’t </w:t>
            </w:r>
            <w:r>
              <w:rPr>
                <w:rFonts w:ascii="Times New Roman" w:cs="Times New Roman" w:eastAsia="Times New Roman" w:hAnsi="Times New Roman"/>
                <w:sz w:val="24"/>
                <w:szCs w:val="24"/>
              </w:rPr>
              <w:t>want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to make mistakes that would jeopardize the success of the project. Also, I would enjoy measuring and marking the </w:t>
            </w:r>
            <w:r>
              <w:rPr>
                <w:rFonts w:ascii="Times New Roman" w:cs="Times New Roman" w:eastAsia="Times New Roman" w:hAnsi="Times New Roman"/>
                <w:sz w:val="24"/>
                <w:szCs w:val="24"/>
              </w:rPr>
              <w:t xml:space="preserve">area where work will be performed. </w:t>
            </w:r>
            <w:r>
              <w:rPr>
                <w:rFonts w:ascii="Times New Roman" w:cs="Times New Roman" w:eastAsia="Times New Roman" w:hAnsi="Times New Roman"/>
                <w:sz w:val="24"/>
                <w:szCs w:val="24"/>
              </w:rPr>
              <w:t xml:space="preserve">I think I </w:t>
            </w:r>
            <w:r>
              <w:rPr>
                <w:rFonts w:ascii="Times New Roman" w:cs="Times New Roman" w:eastAsia="Times New Roman" w:hAnsi="Times New Roman"/>
                <w:sz w:val="24"/>
                <w:szCs w:val="24"/>
              </w:rPr>
              <w:t xml:space="preserve">will </w:t>
            </w:r>
            <w:r>
              <w:rPr>
                <w:rFonts w:ascii="Times New Roman" w:cs="Times New Roman" w:eastAsia="Times New Roman" w:hAnsi="Times New Roman"/>
                <w:sz w:val="24"/>
                <w:szCs w:val="24"/>
              </w:rPr>
              <w:t>perf</w:t>
            </w:r>
            <w:r>
              <w:rPr>
                <w:rFonts w:ascii="Times New Roman" w:cs="Times New Roman" w:eastAsia="Times New Roman" w:hAnsi="Times New Roman"/>
                <w:sz w:val="24"/>
                <w:szCs w:val="24"/>
              </w:rPr>
              <w:t xml:space="preserve">orm better on this task. </w:t>
            </w:r>
            <w:r>
              <w:rPr>
                <w:rFonts w:ascii="Times New Roman" w:cs="Times New Roman" w:eastAsia="Times New Roman" w:hAnsi="Times New Roman"/>
                <w:sz w:val="24"/>
                <w:szCs w:val="24"/>
              </w:rPr>
              <w:t xml:space="preserve">I will have to do my best on this because this sets the foundation of </w:t>
            </w:r>
            <w:r>
              <w:rPr>
                <w:rFonts w:ascii="Times New Roman" w:cs="Times New Roman" w:eastAsia="Times New Roman" w:hAnsi="Times New Roman"/>
                <w:sz w:val="24"/>
                <w:szCs w:val="24"/>
              </w:rPr>
              <w:t>accomplishing the project and</w:t>
            </w:r>
            <w:r>
              <w:rPr>
                <w:rFonts w:ascii="Times New Roman" w:cs="Times New Roman" w:eastAsia="Times New Roman" w:hAnsi="Times New Roman"/>
                <w:sz w:val="24"/>
                <w:szCs w:val="24"/>
              </w:rPr>
              <w:t xml:space="preserve"> therefore no mistakes should be done at this stage. This</w:t>
            </w:r>
            <w:r>
              <w:rPr>
                <w:rFonts w:ascii="Times New Roman" w:cs="Times New Roman" w:eastAsia="Times New Roman" w:hAnsi="Times New Roman"/>
                <w:sz w:val="24"/>
                <w:szCs w:val="24"/>
              </w:rPr>
              <w:t xml:space="preserve"> will therefore motiva</w:t>
            </w:r>
            <w:r>
              <w:rPr>
                <w:rFonts w:ascii="Times New Roman" w:cs="Times New Roman" w:eastAsia="Times New Roman" w:hAnsi="Times New Roman"/>
                <w:sz w:val="24"/>
                <w:szCs w:val="24"/>
              </w:rPr>
              <w:t xml:space="preserve">te me to enjoy these tasks. </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 </w:t>
            </w:r>
          </w:p>
          <w:p>
            <w:pPr>
              <w:pStyle w:val="style0"/>
              <w:spacing w:before="100" w:beforeAutospacing="true" w:after="100" w:afterAutospacing="true" w:lineRule="auto" w:line="240"/>
              <w:ind w:left="0" w:firstLine="0"/>
              <w:rPr>
                <w:rFonts w:ascii="Times New Roman" w:cs="Times New Roman" w:eastAsia="Times New Roman" w:hAnsi="Times New Roman"/>
                <w:sz w:val="24"/>
                <w:szCs w:val="24"/>
              </w:rPr>
            </w:pPr>
          </w:p>
        </w:tc>
      </w:tr>
    </w:tbl>
    <w:p>
      <w:pPr>
        <w:pStyle w:val="style0"/>
        <w:shd w:val="clear" w:color="auto" w:fill="e6e7e8"/>
        <w:spacing w:before="100" w:beforeAutospacing="true" w:after="100" w:afterAutospacing="true" w:lineRule="auto" w:line="240"/>
        <w:ind w:left="0" w:firstLine="0"/>
        <w:rPr>
          <w:rFonts w:ascii="Times New Roman" w:cs="Times New Roman" w:eastAsia="Times New Roman" w:hAnsi="Times New Roman"/>
          <w:sz w:val="24"/>
          <w:szCs w:val="24"/>
        </w:rPr>
      </w:pPr>
      <w:r>
        <w:rPr>
          <w:rFonts w:ascii="Times New Roman" w:cs="Times New Roman" w:eastAsia="Times New Roman" w:hAnsi="Times New Roman"/>
          <w:sz w:val="24"/>
          <w:szCs w:val="24"/>
        </w:rPr>
        <w:t>(4) Share the average salary for the job you chose. How does it compare to the average state salary where you live? What is the projected growth for your chosen occupation? How many of these jobs are available in your state? Overall, do you feel that this occupation is a good choice financially? Does it provide job security? (It's okay if the answer is no, because there are many other reasons to choose a career. But if the answer is no, it's great to be aware of that!)</w:t>
      </w:r>
    </w:p>
    <w:tbl>
      <w:tblPr>
        <w:tblStyle w:val="style154"/>
        <w:tblW w:w="0" w:type="auto"/>
        <w:tblLook w:val="04A0" w:firstRow="1" w:lastRow="0" w:firstColumn="1" w:lastColumn="0" w:noHBand="0" w:noVBand="1"/>
      </w:tblPr>
      <w:tblGrid>
        <w:gridCol w:w="9350"/>
      </w:tblGrid>
      <w:tr>
        <w:trPr/>
        <w:tc>
          <w:tcPr>
            <w:tcW w:w="9350" w:type="dxa"/>
            <w:tcBorders/>
          </w:tcPr>
          <w:p>
            <w:pPr>
              <w:pStyle w:val="style0"/>
              <w:spacing w:before="100" w:beforeAutospacing="true" w:after="100" w:afterAutospacing="true" w:lineRule="auto" w:line="480"/>
              <w:ind w:left="0" w:firstLine="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average salary for this job is $31, 190 a year. </w:t>
            </w:r>
            <w:r>
              <w:rPr>
                <w:rFonts w:ascii="Times New Roman" w:cs="Times New Roman" w:eastAsia="Times New Roman" w:hAnsi="Times New Roman"/>
                <w:sz w:val="24"/>
                <w:szCs w:val="24"/>
              </w:rPr>
              <w:t xml:space="preserve">In my state, statistics indicate that this is one of the best paying jobs in the market. </w:t>
            </w:r>
            <w:r>
              <w:rPr>
                <w:rFonts w:ascii="Times New Roman" w:cs="Times New Roman" w:eastAsia="Times New Roman" w:hAnsi="Times New Roman"/>
                <w:sz w:val="24"/>
                <w:szCs w:val="24"/>
              </w:rPr>
              <w:t xml:space="preserve">Overall employment of construction laborers and helpers is projected to grow </w:t>
            </w:r>
            <w:r>
              <w:rPr>
                <w:rFonts w:ascii="Times New Roman" w:cs="Times New Roman" w:eastAsia="Times New Roman" w:hAnsi="Times New Roman"/>
                <w:sz w:val="24"/>
                <w:szCs w:val="24"/>
              </w:rPr>
              <w:t xml:space="preserve">at the rate of 12.90%. </w:t>
            </w:r>
            <w:r>
              <w:rPr>
                <w:rFonts w:ascii="Times New Roman" w:cs="Times New Roman" w:eastAsia="Times New Roman" w:hAnsi="Times New Roman"/>
                <w:sz w:val="24"/>
                <w:szCs w:val="24"/>
              </w:rPr>
              <w:t>Therefore, I feel this occupat</w:t>
            </w:r>
            <w:r>
              <w:rPr>
                <w:rFonts w:ascii="Times New Roman" w:cs="Times New Roman" w:eastAsia="Times New Roman" w:hAnsi="Times New Roman"/>
                <w:sz w:val="24"/>
                <w:szCs w:val="24"/>
              </w:rPr>
              <w:t xml:space="preserve">ion is </w:t>
            </w:r>
            <w:r>
              <w:rPr>
                <w:rFonts w:ascii="Times New Roman" w:cs="Times New Roman" w:eastAsia="Times New Roman" w:hAnsi="Times New Roman"/>
                <w:sz w:val="24"/>
                <w:szCs w:val="24"/>
              </w:rPr>
              <w:t xml:space="preserve">a </w:t>
            </w:r>
            <w:r>
              <w:rPr>
                <w:rFonts w:ascii="Times New Roman" w:cs="Times New Roman" w:eastAsia="Times New Roman" w:hAnsi="Times New Roman"/>
                <w:sz w:val="24"/>
                <w:szCs w:val="24"/>
              </w:rPr>
              <w:t xml:space="preserve">good choice financially. The job prospects indicate that this job has a relatively high turnover which implies that finding a job may be easy especially when construction activities are on peak. </w:t>
            </w:r>
            <w:r>
              <w:rPr>
                <w:rFonts w:ascii="Times New Roman" w:cs="Times New Roman" w:eastAsia="Times New Roman" w:hAnsi="Times New Roman"/>
                <w:sz w:val="24"/>
                <w:szCs w:val="24"/>
              </w:rPr>
              <w:t xml:space="preserve">I therefore feel that there is job security because the industry is growing according to the projected growth of 12.90%. </w:t>
            </w:r>
            <w:r>
              <w:rPr>
                <w:rFonts w:ascii="Times New Roman" w:cs="Times New Roman" w:eastAsia="Times New Roman" w:hAnsi="Times New Roman"/>
                <w:sz w:val="24"/>
                <w:szCs w:val="24"/>
              </w:rPr>
              <w:t xml:space="preserve">As the economy grows, more and more construction laborers would be required to steer this growth to the next level.  </w:t>
            </w:r>
            <w:r>
              <w:rPr>
                <w:rFonts w:ascii="Times New Roman" w:cs="Times New Roman" w:eastAsia="Times New Roman" w:hAnsi="Times New Roman"/>
                <w:sz w:val="24"/>
                <w:szCs w:val="24"/>
              </w:rPr>
              <w:t xml:space="preserve"> </w:t>
            </w:r>
          </w:p>
          <w:p>
            <w:pPr>
              <w:pStyle w:val="style0"/>
              <w:spacing w:before="100" w:beforeAutospacing="true" w:after="100" w:afterAutospacing="true" w:lineRule="auto" w:line="240"/>
              <w:ind w:left="0" w:firstLine="0"/>
              <w:rPr>
                <w:rFonts w:ascii="Times New Roman" w:cs="Times New Roman" w:eastAsia="Times New Roman" w:hAnsi="Times New Roman"/>
                <w:sz w:val="24"/>
                <w:szCs w:val="24"/>
              </w:rPr>
            </w:pPr>
          </w:p>
        </w:tc>
      </w:tr>
    </w:tbl>
    <w:p>
      <w:pPr>
        <w:pStyle w:val="style0"/>
        <w:shd w:val="clear" w:color="auto" w:fill="e6e7e8"/>
        <w:spacing w:before="100" w:beforeAutospacing="true" w:after="100" w:afterAutospacing="true" w:lineRule="auto" w:line="240"/>
        <w:ind w:left="0" w:firstLine="0"/>
        <w:rPr>
          <w:rFonts w:ascii="Times New Roman" w:cs="Times New Roman" w:eastAsia="Times New Roman" w:hAnsi="Times New Roman"/>
          <w:sz w:val="24"/>
          <w:szCs w:val="24"/>
        </w:rPr>
      </w:pPr>
      <w:r>
        <w:rPr>
          <w:rFonts w:ascii="Times New Roman" w:cs="Times New Roman" w:eastAsia="Times New Roman" w:hAnsi="Times New Roman"/>
          <w:sz w:val="24"/>
          <w:szCs w:val="24"/>
        </w:rPr>
        <w:t>(5) Overall, why do you believe this job is the right one for you? Use information you've learned from JCA to support your response!</w:t>
      </w:r>
    </w:p>
    <w:tbl>
      <w:tblPr>
        <w:tblStyle w:val="style154"/>
        <w:tblW w:w="0" w:type="auto"/>
        <w:tblLook w:val="04A0" w:firstRow="1" w:lastRow="0" w:firstColumn="1" w:lastColumn="0" w:noHBand="0" w:noVBand="1"/>
      </w:tblPr>
      <w:tblGrid>
        <w:gridCol w:w="9350"/>
      </w:tblGrid>
      <w:tr>
        <w:trPr/>
        <w:tc>
          <w:tcPr>
            <w:tcW w:w="9350" w:type="dxa"/>
            <w:tcBorders/>
          </w:tcPr>
          <w:p>
            <w:pPr>
              <w:pStyle w:val="style0"/>
              <w:spacing w:before="100" w:beforeAutospacing="true" w:after="100" w:afterAutospacing="true" w:lineRule="auto" w:line="480"/>
              <w:ind w:left="0" w:firstLine="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I believe this is the right job for me because I possess a combination of skills </w:t>
            </w:r>
            <w:r>
              <w:rPr>
                <w:rFonts w:ascii="Times New Roman" w:cs="Times New Roman" w:eastAsia="Times New Roman" w:hAnsi="Times New Roman"/>
                <w:sz w:val="24"/>
                <w:szCs w:val="24"/>
              </w:rPr>
              <w:t xml:space="preserve">that prepare me to tackle the tasks required in this job. Right now I can read work plans and I can also </w:t>
            </w:r>
            <w:r>
              <w:rPr>
                <w:rFonts w:ascii="Times New Roman" w:cs="Times New Roman" w:eastAsia="Times New Roman" w:hAnsi="Times New Roman"/>
                <w:sz w:val="24"/>
                <w:szCs w:val="24"/>
              </w:rPr>
              <w:t xml:space="preserve">maintain safety standards at the workplace. </w:t>
            </w:r>
            <w:r>
              <w:rPr>
                <w:rFonts w:ascii="Times New Roman" w:cs="Times New Roman" w:eastAsia="Times New Roman" w:hAnsi="Times New Roman"/>
                <w:sz w:val="24"/>
                <w:szCs w:val="24"/>
              </w:rPr>
              <w:t xml:space="preserve">I believe these are essential skills to embrace in this career. </w:t>
            </w:r>
            <w:r>
              <w:rPr>
                <w:rFonts w:ascii="Times New Roman" w:cs="Times New Roman" w:eastAsia="Times New Roman" w:hAnsi="Times New Roman"/>
                <w:sz w:val="24"/>
                <w:szCs w:val="24"/>
              </w:rPr>
              <w:t xml:space="preserve">I also have an entrepreneurial mind, which is believe is a key aspect in this career. I believe </w:t>
            </w:r>
            <w:r>
              <w:rPr>
                <w:rFonts w:ascii="Times New Roman" w:cs="Times New Roman" w:eastAsia="Times New Roman" w:hAnsi="Times New Roman"/>
                <w:sz w:val="24"/>
                <w:szCs w:val="24"/>
              </w:rPr>
              <w:t xml:space="preserve">today’s job requires individuals who can spot an opportunity and grab it. </w:t>
            </w:r>
            <w:r>
              <w:rPr>
                <w:rFonts w:ascii="Times New Roman" w:cs="Times New Roman" w:eastAsia="Times New Roman" w:hAnsi="Times New Roman"/>
                <w:sz w:val="24"/>
                <w:szCs w:val="24"/>
              </w:rPr>
              <w:t>With an entrepreneurial mind,</w:t>
            </w:r>
            <w:r>
              <w:rPr>
                <w:rFonts w:ascii="Times New Roman" w:cs="Times New Roman" w:eastAsia="Times New Roman" w:hAnsi="Times New Roman"/>
                <w:sz w:val="24"/>
                <w:szCs w:val="24"/>
              </w:rPr>
              <w:t xml:space="preserve"> I can be able to support community development by venturing into successful projects. </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  </w:t>
            </w:r>
          </w:p>
          <w:p>
            <w:pPr>
              <w:pStyle w:val="style0"/>
              <w:spacing w:before="100" w:beforeAutospacing="true" w:after="100" w:afterAutospacing="true" w:lineRule="auto" w:line="240"/>
              <w:ind w:left="0" w:firstLine="0"/>
              <w:rPr>
                <w:rFonts w:ascii="Times New Roman" w:cs="Times New Roman" w:eastAsia="Times New Roman" w:hAnsi="Times New Roman"/>
                <w:sz w:val="24"/>
                <w:szCs w:val="24"/>
              </w:rPr>
            </w:pPr>
          </w:p>
        </w:tc>
      </w:tr>
    </w:tbl>
    <w:p>
      <w:pPr>
        <w:pStyle w:val="style0"/>
        <w:spacing w:before="15" w:after="0" w:lineRule="exact" w:line="260"/>
        <w:ind w:left="0" w:firstLine="0"/>
        <w:rPr>
          <w:b/>
        </w:rPr>
      </w:pPr>
    </w:p>
    <w:sectPr>
      <w:pgSz w:w="12240" w:h="15840" w:orient="portrait"/>
      <w:pgMar w:top="1440" w:right="1654" w:bottom="1461" w:left="139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Verdana">
    <w:altName w:val="Verdana"/>
    <w:panose1 w:val="020b0604030005040204"/>
    <w:charset w:val="00"/>
    <w:family w:val="swiss"/>
    <w:pitch w:val="variable"/>
    <w:sig w:usb0="A10006FF" w:usb1="4000205B" w:usb2="00000010" w:usb3="00000000" w:csb0="0000019F" w:csb1="00000000"/>
  </w:font>
  <w:font w:name="Tahoma">
    <w:altName w:val="Tahoma"/>
    <w:panose1 w:val="020b0604030005040204"/>
    <w:charset w:val="00"/>
    <w:family w:val="swiss"/>
    <w:pitch w:val="variable"/>
    <w:sig w:usb0="00000003" w:usb1="00000000" w:usb2="00000000" w:usb3="00000000" w:csb0="00000001"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forms" w:enforcement="0"/>
  <w:defaultTabStop w:val="720"/>
  <w:characterSpacingControl w:val="doNotCompress"/>
  <w:compat>
    <w:useFELayout/>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1" w:lineRule="auto" w:line="256"/>
      <w:ind w:left="10" w:hanging="10"/>
    </w:pPr>
    <w:rPr>
      <w:rFonts w:ascii="Verdana" w:cs="Verdana" w:eastAsia="Verdana" w:hAnsi="Verdana"/>
      <w:color w:val="000000"/>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customStyle="1" w:styleId="style4097">
    <w:name w:val="TableGrid"/>
    <w:next w:val="style4097"/>
    <w:pPr>
      <w:spacing w:after="0" w:lineRule="auto" w:line="240"/>
    </w:pPr>
    <w:rPr/>
    <w:tblPr>
      <w:tblCellMar>
        <w:top w:w="0" w:type="dxa"/>
        <w:left w:w="0" w:type="dxa"/>
        <w:bottom w:w="0" w:type="dxa"/>
        <w:right w:w="0" w:type="dxa"/>
      </w:tblCellMar>
    </w:tblPr>
    <w:tcPr>
      <w:tcBorders/>
    </w:tcPr>
  </w:style>
  <w:style w:type="character" w:styleId="style156">
    <w:name w:val="Placeholder Text"/>
    <w:basedOn w:val="style65"/>
    <w:next w:val="style156"/>
    <w:uiPriority w:val="99"/>
    <w:rPr>
      <w:color w:val="808080"/>
    </w:rPr>
  </w:style>
  <w:style w:type="character" w:styleId="style85">
    <w:name w:val="Hyperlink"/>
    <w:basedOn w:val="style65"/>
    <w:next w:val="style85"/>
    <w:uiPriority w:val="99"/>
    <w:rPr>
      <w:color w:val="0563c1"/>
      <w:u w:val="single"/>
    </w:rPr>
  </w:style>
  <w:style w:type="table" w:styleId="style154">
    <w:name w:val="Table Grid"/>
    <w:basedOn w:val="style105"/>
    <w:next w:val="style154"/>
    <w:uiPriority w:val="39"/>
    <w:pPr>
      <w:spacing w:after="0" w:lineRule="auto" w:line="24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styleId="style86">
    <w:name w:val="FollowedHyperlink"/>
    <w:basedOn w:val="style65"/>
    <w:next w:val="style86"/>
    <w:uiPriority w:val="99"/>
    <w:rPr>
      <w:color w:val="954f72"/>
      <w:u w:val="single"/>
    </w:rPr>
  </w:style>
  <w:style w:type="character" w:customStyle="1" w:styleId="style4098">
    <w:name w:val="Unresolved Mention"/>
    <w:basedOn w:val="style65"/>
    <w:next w:val="style4098"/>
    <w:uiPriority w:val="99"/>
    <w:rPr>
      <w:color w:val="605e5c"/>
      <w:shd w:val="clear" w:color="auto" w:fill="e1dfdd"/>
    </w:rPr>
  </w:style>
  <w:style w:type="character" w:styleId="style87">
    <w:name w:val="Strong"/>
    <w:basedOn w:val="style65"/>
    <w:next w:val="style87"/>
    <w:qFormat/>
    <w:uiPriority w:val="22"/>
    <w:rPr>
      <w:b/>
      <w:bCs/>
    </w:rPr>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eastAsia="Verdana" w:hAnsi="Tahoma"/>
      <w:color w:val="000000"/>
      <w:sz w:val="16"/>
      <w:szCs w:val="16"/>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92CA0-0E85-314C-8ACB-54CBE0702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1092</Words>
  <Pages>5</Pages>
  <Characters>5380</Characters>
  <Application>WPS Office</Application>
  <DocSecurity>0</DocSecurity>
  <Paragraphs>75</Paragraphs>
  <ScaleCrop>false</ScaleCrop>
  <Company>National American University</Company>
  <LinksUpToDate>false</LinksUpToDate>
  <CharactersWithSpaces>6464</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2020-11-26T10:28:45Z</dcterms:created>
  <dc:creator>Brigit McGuire</dc:creator>
  <lastModifiedBy>SM-A515F</lastModifiedBy>
  <dcterms:modified xsi:type="dcterms:W3CDTF">2020-11-26T10:28:45Z</dcterms:modified>
  <revision>5</revision>
</coreProperties>
</file>

<file path=docProps/custom.xml><?xml version="1.0" encoding="utf-8"?>
<Properties xmlns="http://schemas.openxmlformats.org/officeDocument/2006/custom-properties" xmlns:vt="http://schemas.openxmlformats.org/officeDocument/2006/docPropsVTypes"/>
</file>